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</w:t>
      </w:r>
      <w:r w:rsidR="004D6EA5">
        <w:rPr>
          <w:rFonts w:ascii="Times New Roman" w:hAnsi="Times New Roman" w:cs="Times New Roman"/>
          <w:sz w:val="30"/>
          <w:szCs w:val="30"/>
        </w:rPr>
        <w:t>АЮ</w:t>
      </w:r>
    </w:p>
    <w:p w:rsidR="00721943" w:rsidRPr="00721943" w:rsidRDefault="00AF3828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заместитель</w:t>
      </w:r>
      <w:r w:rsidR="00721943"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начальника главного управления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юстиции Гомельского облисполкома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  <w:proofErr w:type="spellStart"/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А.А.Гуржий</w:t>
      </w:r>
      <w:proofErr w:type="spellEnd"/>
    </w:p>
    <w:p w:rsidR="00445C83" w:rsidRDefault="00DD5D79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 xml:space="preserve">января </w:t>
      </w:r>
      <w:bookmarkStart w:id="0" w:name="_GoBack"/>
      <w:bookmarkEnd w:id="0"/>
      <w:r w:rsidR="00445C83">
        <w:rPr>
          <w:rFonts w:ascii="Times New Roman" w:hAnsi="Times New Roman" w:cs="Times New Roman"/>
          <w:sz w:val="30"/>
          <w:szCs w:val="30"/>
        </w:rPr>
        <w:t>202</w:t>
      </w:r>
      <w:r w:rsidR="00D80215">
        <w:rPr>
          <w:rFonts w:ascii="Times New Roman" w:hAnsi="Times New Roman" w:cs="Times New Roman"/>
          <w:sz w:val="30"/>
          <w:szCs w:val="30"/>
        </w:rPr>
        <w:t>2 г.</w:t>
      </w:r>
    </w:p>
    <w:p w:rsidR="00C041B4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445C83" w:rsidRP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главным управлением юстиции Гомельского областного исполнительного комитета проверок соблюдения в местных Советах депутатов, исполнительных и распорядительных органах базового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уровня Гомельской области установленного порядка подготовки, принятия (издания), учета, направления на обязательную юридическую экспертизу</w:t>
      </w:r>
      <w:r w:rsidR="00C224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нормативных правовых актов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, правомерности применения их нормативных правовых актов, не прошедших обязательную юридическую экспертизу, на 202</w:t>
      </w:r>
      <w:r w:rsidR="00721943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</w:t>
      </w:r>
    </w:p>
    <w:p w:rsid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1560"/>
        <w:gridCol w:w="4677"/>
        <w:gridCol w:w="1985"/>
      </w:tblGrid>
      <w:tr w:rsidR="00075A62" w:rsidTr="00BF6FFE">
        <w:tc>
          <w:tcPr>
            <w:tcW w:w="567" w:type="dxa"/>
          </w:tcPr>
          <w:p w:rsidR="00445C83" w:rsidRPr="00445C83" w:rsidRDefault="00445C83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нормотворческого органа</w:t>
            </w:r>
          </w:p>
        </w:tc>
        <w:tc>
          <w:tcPr>
            <w:tcW w:w="1560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77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985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75A62" w:rsidTr="00BF6FFE">
        <w:tc>
          <w:tcPr>
            <w:tcW w:w="567" w:type="dxa"/>
          </w:tcPr>
          <w:p w:rsidR="00075A62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075A62" w:rsidRPr="00445C83" w:rsidRDefault="0072194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Кормянский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075A62" w:rsidRPr="00445C83" w:rsidRDefault="00075A62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7" w:type="dxa"/>
          </w:tcPr>
          <w:p w:rsidR="00075A62" w:rsidRPr="00445C83" w:rsidRDefault="00075A62" w:rsidP="0072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 w:rsidR="007219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март 202</w:t>
            </w:r>
            <w:r w:rsidR="007219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075A62" w:rsidRPr="00445C83" w:rsidRDefault="00075A62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075A62" w:rsidTr="00BF6FFE">
        <w:tc>
          <w:tcPr>
            <w:tcW w:w="567" w:type="dxa"/>
          </w:tcPr>
          <w:p w:rsidR="00075A62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075A62" w:rsidRPr="00445C83" w:rsidRDefault="00721943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Кормянский 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075A62" w:rsidRPr="00445C83" w:rsidRDefault="00075A62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7" w:type="dxa"/>
          </w:tcPr>
          <w:p w:rsidR="00075A62" w:rsidRPr="00445C83" w:rsidRDefault="00075A62" w:rsidP="0072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 w:rsidR="007219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март 202</w:t>
            </w:r>
            <w:r w:rsidR="007219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075A62" w:rsidRPr="00445C83" w:rsidRDefault="00075A62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075A62" w:rsidTr="00BF6FFE">
        <w:tc>
          <w:tcPr>
            <w:tcW w:w="567" w:type="dxa"/>
          </w:tcPr>
          <w:p w:rsidR="00445C83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445C83" w:rsidRPr="00445C83" w:rsidRDefault="00721943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445C83" w:rsidRPr="00445C83" w:rsidRDefault="0072194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445C83" w:rsidRPr="00445C83" w:rsidRDefault="00721943" w:rsidP="0072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 – апрель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445C83" w:rsidRPr="00445C83" w:rsidRDefault="00445C83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075A62" w:rsidTr="00BF6FFE">
        <w:tc>
          <w:tcPr>
            <w:tcW w:w="567" w:type="dxa"/>
          </w:tcPr>
          <w:p w:rsidR="00445C83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445C83" w:rsidRPr="00445C83" w:rsidRDefault="0072194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Мозырский 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445C83" w:rsidRPr="00445C83" w:rsidRDefault="0072194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445C83" w:rsidRPr="00445C83" w:rsidRDefault="00721943" w:rsidP="00721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 – апрель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445C83" w:rsidRPr="00445C83" w:rsidRDefault="00445C83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5B1CF7" w:rsidTr="00BF6FFE">
        <w:tc>
          <w:tcPr>
            <w:tcW w:w="567" w:type="dxa"/>
          </w:tcPr>
          <w:p w:rsidR="005B1CF7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5B1CF7" w:rsidRPr="00445C83" w:rsidRDefault="0072194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Брагинский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5B1CF7" w:rsidRPr="00445C83" w:rsidRDefault="005B1CF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5B1CF7" w:rsidRPr="00445C83" w:rsidRDefault="005B1CF7" w:rsidP="0084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84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апрель 202</w:t>
            </w:r>
            <w:r w:rsidR="0084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5B1CF7" w:rsidRPr="00445C83" w:rsidRDefault="005B1CF7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5B1CF7" w:rsidTr="00BF6FFE">
        <w:tc>
          <w:tcPr>
            <w:tcW w:w="567" w:type="dxa"/>
          </w:tcPr>
          <w:p w:rsidR="005B1CF7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5B1CF7" w:rsidRPr="00445C83" w:rsidRDefault="0072194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Брагинский 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5B1CF7" w:rsidRPr="00445C83" w:rsidRDefault="005B1CF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5B1CF7" w:rsidRPr="00445C83" w:rsidRDefault="005B1CF7" w:rsidP="0084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8410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апрель 202</w:t>
            </w:r>
            <w:r w:rsidR="0084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5B1CF7" w:rsidRPr="00445C83" w:rsidRDefault="005B1CF7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5B1CF7" w:rsidTr="00BF6FFE">
        <w:tc>
          <w:tcPr>
            <w:tcW w:w="567" w:type="dxa"/>
          </w:tcPr>
          <w:p w:rsidR="005B1CF7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5B1CF7" w:rsidRPr="00445C83" w:rsidRDefault="0084108B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Добрушский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5B1CF7" w:rsidRPr="00445C83" w:rsidRDefault="00D16BF4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5B1CF7" w:rsidRPr="00445C83" w:rsidRDefault="0084108B" w:rsidP="0084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D16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</w:t>
            </w:r>
            <w:r w:rsidR="00D16BF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5B1CF7" w:rsidRPr="00445C83" w:rsidRDefault="005B1CF7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E6341E" w:rsidRDefault="0084108B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Добрушский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E6341E" w:rsidRPr="00445C83" w:rsidRDefault="00E6341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E6341E" w:rsidRPr="00445C83" w:rsidRDefault="0084108B" w:rsidP="0084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май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E6341E" w:rsidRPr="00C718E6" w:rsidRDefault="00C718E6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8E6">
              <w:rPr>
                <w:rFonts w:ascii="Times New Roman" w:hAnsi="Times New Roman" w:cs="Times New Roman"/>
                <w:sz w:val="26"/>
                <w:szCs w:val="26"/>
              </w:rPr>
              <w:t>Хойникский</w:t>
            </w:r>
            <w:r w:rsidR="00E6341E" w:rsidRPr="00C718E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6341E" w:rsidRPr="00445C83" w:rsidRDefault="00C718E6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677" w:type="dxa"/>
          </w:tcPr>
          <w:p w:rsidR="00E6341E" w:rsidRPr="00445C83" w:rsidRDefault="00C718E6" w:rsidP="00C71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E6341E" w:rsidRPr="00C718E6" w:rsidRDefault="00C718E6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8E6">
              <w:rPr>
                <w:rFonts w:ascii="Times New Roman" w:hAnsi="Times New Roman" w:cs="Times New Roman"/>
                <w:sz w:val="26"/>
                <w:szCs w:val="26"/>
              </w:rPr>
              <w:t xml:space="preserve">Хойникский </w:t>
            </w:r>
            <w:r w:rsidR="00E6341E" w:rsidRPr="00C718E6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E6341E" w:rsidRPr="00445C83" w:rsidRDefault="00C718E6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677" w:type="dxa"/>
          </w:tcPr>
          <w:p w:rsidR="00E6341E" w:rsidRPr="00445C83" w:rsidRDefault="00C718E6" w:rsidP="00C71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E6341E" w:rsidRPr="00C457E8" w:rsidRDefault="00C457E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7E8">
              <w:rPr>
                <w:rFonts w:ascii="Times New Roman" w:hAnsi="Times New Roman" w:cs="Times New Roman"/>
                <w:sz w:val="26"/>
                <w:szCs w:val="26"/>
              </w:rPr>
              <w:t>Речицкий</w:t>
            </w:r>
            <w:proofErr w:type="spellEnd"/>
            <w:r w:rsidR="00E6341E" w:rsidRPr="00C457E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6341E" w:rsidRPr="00445C83" w:rsidRDefault="00C457E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E6341E" w:rsidRPr="00445C83" w:rsidRDefault="00C457E8" w:rsidP="00C4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E6341E" w:rsidRPr="00C457E8" w:rsidRDefault="00C457E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7E8">
              <w:rPr>
                <w:rFonts w:ascii="Times New Roman" w:hAnsi="Times New Roman" w:cs="Times New Roman"/>
                <w:sz w:val="26"/>
                <w:szCs w:val="26"/>
              </w:rPr>
              <w:t>Речицкий</w:t>
            </w:r>
            <w:proofErr w:type="spellEnd"/>
            <w:r w:rsidRPr="00C45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 w:rsidRPr="00C457E8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E6341E" w:rsidRPr="00445C83" w:rsidRDefault="00C457E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E6341E" w:rsidRPr="00445C83" w:rsidRDefault="00C457E8" w:rsidP="00C4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E6341E" w:rsidRPr="00491400" w:rsidRDefault="00491400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00">
              <w:rPr>
                <w:rFonts w:ascii="Times New Roman" w:hAnsi="Times New Roman" w:cs="Times New Roman"/>
                <w:sz w:val="26"/>
                <w:szCs w:val="26"/>
              </w:rPr>
              <w:t>Буда-</w:t>
            </w:r>
            <w:proofErr w:type="spellStart"/>
            <w:r w:rsidRPr="00491400">
              <w:rPr>
                <w:rFonts w:ascii="Times New Roman" w:hAnsi="Times New Roman" w:cs="Times New Roman"/>
                <w:sz w:val="26"/>
                <w:szCs w:val="26"/>
              </w:rPr>
              <w:t>Кошелевский</w:t>
            </w:r>
            <w:proofErr w:type="spellEnd"/>
            <w:r w:rsidR="00E6341E" w:rsidRPr="00491400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6341E" w:rsidRPr="00445C83" w:rsidRDefault="00491400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</w:tcPr>
          <w:p w:rsidR="00E6341E" w:rsidRPr="00445C83" w:rsidRDefault="00491400" w:rsidP="0049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E6341E" w:rsidRPr="00491400" w:rsidRDefault="00491400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00">
              <w:rPr>
                <w:rFonts w:ascii="Times New Roman" w:hAnsi="Times New Roman" w:cs="Times New Roman"/>
                <w:sz w:val="26"/>
                <w:szCs w:val="26"/>
              </w:rPr>
              <w:t>Буда-</w:t>
            </w:r>
            <w:proofErr w:type="spellStart"/>
            <w:r w:rsidRPr="00491400">
              <w:rPr>
                <w:rFonts w:ascii="Times New Roman" w:hAnsi="Times New Roman" w:cs="Times New Roman"/>
                <w:sz w:val="26"/>
                <w:szCs w:val="26"/>
              </w:rPr>
              <w:t>Кошелевский</w:t>
            </w:r>
            <w:proofErr w:type="spellEnd"/>
            <w:r w:rsidRPr="00491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 w:rsidRPr="00491400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E6341E" w:rsidRPr="00445C83" w:rsidRDefault="00491400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7" w:type="dxa"/>
          </w:tcPr>
          <w:p w:rsidR="00E6341E" w:rsidRPr="00445C83" w:rsidRDefault="00491400" w:rsidP="00491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E6341E" w:rsidRPr="00BF6FFE" w:rsidRDefault="00BF6FF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FFE">
              <w:rPr>
                <w:rFonts w:ascii="Times New Roman" w:hAnsi="Times New Roman" w:cs="Times New Roman"/>
                <w:sz w:val="26"/>
                <w:szCs w:val="26"/>
              </w:rPr>
              <w:t>Гомельский городской</w:t>
            </w:r>
            <w:r w:rsidR="00E6341E" w:rsidRPr="00BF6FFE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</w:t>
            </w:r>
          </w:p>
        </w:tc>
        <w:tc>
          <w:tcPr>
            <w:tcW w:w="1560" w:type="dxa"/>
          </w:tcPr>
          <w:p w:rsidR="00E6341E" w:rsidRPr="00445C83" w:rsidRDefault="00BF6FFE" w:rsidP="0028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281135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4677" w:type="dxa"/>
          </w:tcPr>
          <w:p w:rsidR="00E6341E" w:rsidRPr="00445C83" w:rsidRDefault="00BF6FFE" w:rsidP="00BF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2811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:rsidR="00E6341E" w:rsidRPr="00BF6FFE" w:rsidRDefault="00BF6FF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FFE">
              <w:rPr>
                <w:rFonts w:ascii="Times New Roman" w:hAnsi="Times New Roman" w:cs="Times New Roman"/>
                <w:sz w:val="26"/>
                <w:szCs w:val="26"/>
              </w:rPr>
              <w:t xml:space="preserve">Гомельский городской </w:t>
            </w:r>
            <w:r w:rsidR="00E6341E" w:rsidRPr="00BF6FFE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</w:p>
        </w:tc>
        <w:tc>
          <w:tcPr>
            <w:tcW w:w="1560" w:type="dxa"/>
          </w:tcPr>
          <w:p w:rsidR="00E6341E" w:rsidRPr="00445C83" w:rsidRDefault="00BF6FF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281135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4677" w:type="dxa"/>
          </w:tcPr>
          <w:p w:rsidR="00E6341E" w:rsidRPr="00445C83" w:rsidRDefault="00BF6FFE" w:rsidP="00BF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</w:tbl>
    <w:p w:rsidR="00445C83" w:rsidRP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45C83" w:rsidRPr="00445C83" w:rsidSect="004914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5"/>
    <w:rsid w:val="00075A62"/>
    <w:rsid w:val="000B2DC7"/>
    <w:rsid w:val="00281135"/>
    <w:rsid w:val="0031639A"/>
    <w:rsid w:val="00445C83"/>
    <w:rsid w:val="00491400"/>
    <w:rsid w:val="00497857"/>
    <w:rsid w:val="004D6EA5"/>
    <w:rsid w:val="004E10EB"/>
    <w:rsid w:val="005B1CF7"/>
    <w:rsid w:val="006768C5"/>
    <w:rsid w:val="00721943"/>
    <w:rsid w:val="0084108B"/>
    <w:rsid w:val="008C7795"/>
    <w:rsid w:val="00AF3828"/>
    <w:rsid w:val="00BF6FFE"/>
    <w:rsid w:val="00C041B4"/>
    <w:rsid w:val="00C22417"/>
    <w:rsid w:val="00C36819"/>
    <w:rsid w:val="00C457E8"/>
    <w:rsid w:val="00C718E6"/>
    <w:rsid w:val="00D16BF4"/>
    <w:rsid w:val="00D80215"/>
    <w:rsid w:val="00DD5D79"/>
    <w:rsid w:val="00E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3BBB-2909-4EA9-9EA9-AF363DC3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2021-12-14T09:35:00Z</dcterms:created>
  <dcterms:modified xsi:type="dcterms:W3CDTF">2022-01-06T07:58:00Z</dcterms:modified>
</cp:coreProperties>
</file>